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323e4f" w:val="clear"/>
          </w:tcPr>
          <w:p w:rsidR="00000000" w:rsidDel="00000000" w:rsidP="00000000" w:rsidRDefault="00000000" w:rsidRPr="00000000" w14:paraId="00000002">
            <w:pPr>
              <w:jc w:val="left"/>
              <w:rPr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b w:val="1"/>
                <w:color w:val="ffffff"/>
                <w:sz w:val="28"/>
                <w:szCs w:val="28"/>
                <w:rtl w:val="0"/>
              </w:rPr>
              <w:t xml:space="preserve">TÍTULO: Como é que os algoritmos modelam o nosso mundo?</w:t>
            </w:r>
          </w:p>
        </w:tc>
      </w:tr>
    </w:tbl>
    <w:p w:rsidR="00000000" w:rsidDel="00000000" w:rsidP="00000000" w:rsidRDefault="00000000" w:rsidRPr="00000000" w14:paraId="00000003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95"/>
        <w:gridCol w:w="3869"/>
        <w:gridCol w:w="1499"/>
        <w:gridCol w:w="1497"/>
        <w:tblGridChange w:id="0">
          <w:tblGrid>
            <w:gridCol w:w="2195"/>
            <w:gridCol w:w="3869"/>
            <w:gridCol w:w="1499"/>
            <w:gridCol w:w="149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cb9ca" w:val="clear"/>
          </w:tcPr>
          <w:p w:rsidR="00000000" w:rsidDel="00000000" w:rsidP="00000000" w:rsidRDefault="00000000" w:rsidRPr="00000000" w14:paraId="00000004">
            <w:pPr>
              <w:jc w:val="left"/>
              <w:rPr>
                <w:b w:val="1"/>
                <w:color w:val="44546a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44546a"/>
                <w:sz w:val="22"/>
                <w:szCs w:val="22"/>
                <w:rtl w:val="0"/>
              </w:rPr>
              <w:t xml:space="preserve">CENÁRIO DE APRENDIZAGEM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Escola: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Duração</w:t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(minutos):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90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Professor: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rPr>
                <w:b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  <w:sz w:val="16"/>
                <w:szCs w:val="16"/>
              </w:rPr>
            </w:pPr>
            <w:r w:rsidDel="00000000" w:rsidR="00000000" w:rsidRPr="00000000">
              <w:rPr>
                <w:b w:val="1"/>
                <w:i w:val="1"/>
                <w:color w:val="323e4f"/>
                <w:sz w:val="16"/>
                <w:szCs w:val="16"/>
                <w:rtl w:val="0"/>
              </w:rPr>
              <w:t xml:space="preserve">Idade dos alunos: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righ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10+</w:t>
            </w:r>
          </w:p>
        </w:tc>
      </w:tr>
    </w:tbl>
    <w:p w:rsidR="00000000" w:rsidDel="00000000" w:rsidP="00000000" w:rsidRDefault="00000000" w:rsidRPr="00000000" w14:paraId="00000011">
      <w:pPr>
        <w:rPr>
          <w:b w:val="1"/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9"/>
        <w:gridCol w:w="6721"/>
        <w:tblGridChange w:id="0">
          <w:tblGrid>
            <w:gridCol w:w="2339"/>
            <w:gridCol w:w="6721"/>
          </w:tblGrid>
        </w:tblGridChange>
      </w:tblGrid>
      <w:tr>
        <w:trPr>
          <w:cantSplit w:val="0"/>
          <w:trHeight w:val="213" w:hRule="atLeast"/>
          <w:tblHeader w:val="0"/>
        </w:trPr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 Questão </w:t>
            </w: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Essencial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5dce4" w:val="clear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b w:val="1"/>
                <w:color w:val="323e4f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Qual é o objetivo de um algoritmo de pesquisa de aprendizagem de máquinas?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Tópicos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inteligência artificial, aprendizagem de máquinas, pensamento algorítmico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Objetivos:</w:t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ind w:left="732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conhecer e compreender o conceito de aprendizagem de máquinas e redes neuronais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ind w:left="732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desenvolvimento do pensamento algorítmico: compreensão, análise e resolução de problemas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ind w:left="732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desenvolver a capacidade de pesquisa, recolha, organização e utilização de informação de várias fontes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ind w:left="732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desenvolvimento de elementos de cooperação dos estudantes, troca de ideias e experiências com o uso da tecnologia</w:t>
            </w:r>
          </w:p>
          <w:p w:rsidR="00000000" w:rsidDel="00000000" w:rsidP="00000000" w:rsidRDefault="00000000" w:rsidRPr="00000000" w14:paraId="0000001C">
            <w:pPr>
              <w:ind w:left="1440" w:firstLine="0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Resultados: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a capacidade de testar modelos relacionados com o reconhecimento de imagem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desenvolvendo o pensamento algorítmico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Formas de trabalho:</w:t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trabalho individual, trabalho em pares, trabalho de grupo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Métodos: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color w:val="323e4f"/>
              </w:rPr>
            </w:pPr>
            <w:r w:rsidDel="00000000" w:rsidR="00000000" w:rsidRPr="00000000">
              <w:rPr>
                <w:color w:val="323e4f"/>
                <w:rtl w:val="0"/>
              </w:rPr>
              <w:t xml:space="preserve">apresentação, conversa, exercício interativo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9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951"/>
        <w:tblGridChange w:id="0">
          <w:tblGrid>
            <w:gridCol w:w="8951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shd w:fill="acb9ca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ARTICULAÇÃO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b w:val="1"/>
                <w:color w:val="323e4f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O curso de ação (duração, minutos)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INTRODUÇÃO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propósito deste curso é o de compreender algoritmos de aprendizagem de máquinas.</w:t>
            </w:r>
          </w:p>
          <w:p w:rsidR="00000000" w:rsidDel="00000000" w:rsidP="00000000" w:rsidRDefault="00000000" w:rsidRPr="00000000" w14:paraId="0000002D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Um algoritmo é um processo detalhado, passo a passo, seguido para realizar uma tarefa específica ou para resolver um problema específico. Podemos definir um algoritmo escrevendo as instruções passo-a-passo, pensando nas coisas em termos de passos discretos. Por exemplo, o nosso algoritmo para a rotina matinal de uma criança pode ser o seguinte:</w:t>
            </w:r>
          </w:p>
          <w:p w:rsidR="00000000" w:rsidDel="00000000" w:rsidP="00000000" w:rsidRDefault="00000000" w:rsidRPr="00000000" w14:paraId="0000002F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Acorda e desliga o alarme</w:t>
            </w:r>
          </w:p>
          <w:p w:rsidR="00000000" w:rsidDel="00000000" w:rsidP="00000000" w:rsidRDefault="00000000" w:rsidRPr="00000000" w14:paraId="00000030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Veste-te</w:t>
            </w:r>
          </w:p>
          <w:p w:rsidR="00000000" w:rsidDel="00000000" w:rsidP="00000000" w:rsidRDefault="00000000" w:rsidRPr="00000000" w14:paraId="00000031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Escovar os dentes</w:t>
            </w:r>
          </w:p>
          <w:p w:rsidR="00000000" w:rsidDel="00000000" w:rsidP="00000000" w:rsidRDefault="00000000" w:rsidRPr="00000000" w14:paraId="00000032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Tomar o pequeno-almoço</w:t>
            </w:r>
          </w:p>
          <w:p w:rsidR="00000000" w:rsidDel="00000000" w:rsidP="00000000" w:rsidRDefault="00000000" w:rsidRPr="00000000" w14:paraId="00000033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Ir à escola</w:t>
            </w:r>
          </w:p>
          <w:p w:rsidR="00000000" w:rsidDel="00000000" w:rsidP="00000000" w:rsidRDefault="00000000" w:rsidRPr="00000000" w14:paraId="00000034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Anúncio do objetivo da lição: </w:t>
            </w:r>
          </w:p>
          <w:p w:rsidR="00000000" w:rsidDel="00000000" w:rsidP="00000000" w:rsidRDefault="00000000" w:rsidRPr="00000000" w14:paraId="00000036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Vamos familiarizar-nos com algoritmos de aprendizagem de máquinas.</w:t>
            </w:r>
          </w:p>
          <w:p w:rsidR="00000000" w:rsidDel="00000000" w:rsidP="00000000" w:rsidRDefault="00000000" w:rsidRPr="00000000" w14:paraId="00000037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PARTE PRINCIPAL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que é um algoritmo? </w:t>
            </w:r>
          </w:p>
          <w:p w:rsidR="00000000" w:rsidDel="00000000" w:rsidP="00000000" w:rsidRDefault="00000000" w:rsidRPr="00000000" w14:paraId="0000003C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que são as três partes de um algoritmo? </w:t>
            </w:r>
          </w:p>
          <w:p w:rsidR="00000000" w:rsidDel="00000000" w:rsidP="00000000" w:rsidRDefault="00000000" w:rsidRPr="00000000" w14:paraId="0000003D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Um algoritmo necessita de alguns dados de entrada e segue passos ou instruções específicas para nos dar a saída desejada.</w:t>
            </w:r>
          </w:p>
          <w:p w:rsidR="00000000" w:rsidDel="00000000" w:rsidP="00000000" w:rsidRDefault="00000000" w:rsidRPr="00000000" w14:paraId="0000003F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</w:rPr>
              <w:drawing>
                <wp:inline distB="0" distT="0" distL="0" distR="0">
                  <wp:extent cx="3339265" cy="1710499"/>
                  <wp:effectExtent b="0" l="0" r="0" t="0"/>
                  <wp:docPr descr="Shape, polygon&#10;&#10;Description automatically generated" id="11" name="image5.png"/>
                  <a:graphic>
                    <a:graphicData uri="http://schemas.openxmlformats.org/drawingml/2006/picture">
                      <pic:pic>
                        <pic:nvPicPr>
                          <pic:cNvPr descr="Shape, polygon&#10;&#10;Description automatically generated" id="0" name="image5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9265" cy="171049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Os computadores utilizam algoritmos, mas os humanos também o fazem. </w:t>
            </w:r>
          </w:p>
          <w:p w:rsidR="00000000" w:rsidDel="00000000" w:rsidP="00000000" w:rsidRDefault="00000000" w:rsidRPr="00000000" w14:paraId="00000044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Algoritmos são muito parecidos com uma receita. </w:t>
            </w:r>
          </w:p>
          <w:p w:rsidR="00000000" w:rsidDel="00000000" w:rsidP="00000000" w:rsidRDefault="00000000" w:rsidRPr="00000000" w14:paraId="00000046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Por exemplo, se estivéssemos a fazer um bolo, o algoritmo incluiria os seguintes ingredientes, tais como farinha, açúcar, sal, ovos, etc.</w:t>
            </w:r>
          </w:p>
          <w:p w:rsidR="00000000" w:rsidDel="00000000" w:rsidP="00000000" w:rsidRDefault="00000000" w:rsidRPr="00000000" w14:paraId="00000047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Misturávamos os ingredientes secos e depois misturávamos os ingredientes húmidos, como ovos ou leite. </w:t>
            </w:r>
          </w:p>
          <w:p w:rsidR="00000000" w:rsidDel="00000000" w:rsidP="00000000" w:rsidRDefault="00000000" w:rsidRPr="00000000" w14:paraId="00000048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Deitaríamos numa forma para bolos, colocaríamos o forno a 180, e colocaríamos a forma para bolos no forno. </w:t>
            </w:r>
          </w:p>
          <w:p w:rsidR="00000000" w:rsidDel="00000000" w:rsidP="00000000" w:rsidRDefault="00000000" w:rsidRPr="00000000" w14:paraId="00000049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 nossa produção seria um bolo!</w:t>
            </w:r>
          </w:p>
          <w:p w:rsidR="00000000" w:rsidDel="00000000" w:rsidP="00000000" w:rsidRDefault="00000000" w:rsidRPr="00000000" w14:paraId="0000004A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</w:rPr>
              <w:drawing>
                <wp:inline distB="0" distT="0" distL="0" distR="0">
                  <wp:extent cx="3344459" cy="1646418"/>
                  <wp:effectExtent b="0" l="0" r="0" t="0"/>
                  <wp:docPr descr="Shape&#10;&#10;Description automatically generated with low confidence" id="13" name="image1.png"/>
                  <a:graphic>
                    <a:graphicData uri="http://schemas.openxmlformats.org/drawingml/2006/picture">
                      <pic:pic>
                        <pic:nvPicPr>
                          <pic:cNvPr descr="Shape&#10;&#10;Description automatically generated with low confidence" id="0" name="image1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4459" cy="164641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 tarefa para os alunos:</w:t>
            </w:r>
          </w:p>
          <w:p w:rsidR="00000000" w:rsidDel="00000000" w:rsidP="00000000" w:rsidRDefault="00000000" w:rsidRPr="00000000" w14:paraId="0000004F">
            <w:pPr>
              <w:ind w:left="141.73228346456676" w:firstLine="0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Escreva os algoritmos. </w:t>
            </w:r>
          </w:p>
          <w:p w:rsidR="00000000" w:rsidDel="00000000" w:rsidP="00000000" w:rsidRDefault="00000000" w:rsidRPr="00000000" w14:paraId="00000050">
            <w:pPr>
              <w:ind w:left="141.73228346456676" w:firstLine="0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Escreva um "algoritmo" (ou receita) para a melhor sanduíche. Não se esqueça de especificar quais são as suas entradas.</w:t>
            </w:r>
          </w:p>
          <w:p w:rsidR="00000000" w:rsidDel="00000000" w:rsidP="00000000" w:rsidRDefault="00000000" w:rsidRPr="00000000" w14:paraId="00000051">
            <w:pPr>
              <w:ind w:left="141.73228346456676" w:firstLine="0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Que dados de entrada (ou ingredientes!) precisa? </w:t>
            </w:r>
          </w:p>
          <w:p w:rsidR="00000000" w:rsidDel="00000000" w:rsidP="00000000" w:rsidRDefault="00000000" w:rsidRPr="00000000" w14:paraId="00000052">
            <w:pPr>
              <w:ind w:left="141.73228346456676" w:firstLine="0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Escreva os passos no seu algoritmo.</w:t>
            </w:r>
          </w:p>
          <w:p w:rsidR="00000000" w:rsidDel="00000000" w:rsidP="00000000" w:rsidRDefault="00000000" w:rsidRPr="00000000" w14:paraId="00000053">
            <w:pPr>
              <w:ind w:left="141.73228346456676" w:firstLine="0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Qual é a saída do seu algoritmo?</w:t>
            </w:r>
          </w:p>
          <w:p w:rsidR="00000000" w:rsidDel="00000000" w:rsidP="00000000" w:rsidRDefault="00000000" w:rsidRPr="00000000" w14:paraId="00000054">
            <w:pPr>
              <w:ind w:left="141.73228346456676" w:firstLine="0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Os alunos partilham e apresentam os seus algoritmos. Falam sobre o que os seus algoritmos têm em comum e como são diferentes. </w:t>
            </w:r>
          </w:p>
          <w:p w:rsidR="00000000" w:rsidDel="00000000" w:rsidP="00000000" w:rsidRDefault="00000000" w:rsidRPr="00000000" w14:paraId="00000055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Possíveis questões para discussão: </w:t>
            </w:r>
          </w:p>
          <w:p w:rsidR="00000000" w:rsidDel="00000000" w:rsidP="00000000" w:rsidRDefault="00000000" w:rsidRPr="00000000" w14:paraId="00000057">
            <w:pPr>
              <w:ind w:firstLine="141.73228346456676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Algum de vós incluiu instruções para guardar os seus ingredientes depois de os ter utilizado? </w:t>
            </w:r>
          </w:p>
          <w:p w:rsidR="00000000" w:rsidDel="00000000" w:rsidP="00000000" w:rsidRDefault="00000000" w:rsidRPr="00000000" w14:paraId="00000058">
            <w:pPr>
              <w:ind w:firstLine="141.73228346456676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Então estavam a otimizar a ordem no vosso algoritmo!</w:t>
            </w:r>
          </w:p>
          <w:p w:rsidR="00000000" w:rsidDel="00000000" w:rsidP="00000000" w:rsidRDefault="00000000" w:rsidRPr="00000000" w14:paraId="00000059">
            <w:pPr>
              <w:ind w:firstLine="141.73228346456676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Algum de vós cortou a vossa sanduíche em formas engraçadas? Cortaram a crosta?</w:t>
            </w:r>
          </w:p>
          <w:p w:rsidR="00000000" w:rsidDel="00000000" w:rsidP="00000000" w:rsidRDefault="00000000" w:rsidRPr="00000000" w14:paraId="0000005A">
            <w:pPr>
              <w:ind w:firstLine="141.73228346456676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Depois estavam a aperfeiçoar para brincadeiras ou estética!</w:t>
            </w:r>
          </w:p>
          <w:p w:rsidR="00000000" w:rsidDel="00000000" w:rsidP="00000000" w:rsidRDefault="00000000" w:rsidRPr="00000000" w14:paraId="0000005B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Os algoritmos de computador também otimizam para vários objetivos, mas por vezes isto pode ser difícil de identificar. Qual acha que é o objetivo do algoritmo de pesquisa do Google? </w:t>
            </w:r>
          </w:p>
          <w:p w:rsidR="00000000" w:rsidDel="00000000" w:rsidP="00000000" w:rsidRDefault="00000000" w:rsidRPr="00000000" w14:paraId="0000005D">
            <w:pPr>
              <w:ind w:firstLine="141.73228346456676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Os alunos podem dizer "melhores" resultados. Se assim for, podemos perguntar-lhes que palavra substituiriam por "melhor", como fizeram anteriormente. </w:t>
            </w:r>
          </w:p>
          <w:p w:rsidR="00000000" w:rsidDel="00000000" w:rsidP="00000000" w:rsidRDefault="00000000" w:rsidRPr="00000000" w14:paraId="0000005E">
            <w:pPr>
              <w:ind w:firstLine="141.73228346456676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Os alunos podem também dizer "melhores resultados para mim", de modo a que possamos incitar os alunos a perguntar o que querem dizer com isso, ou como o Google pode confirmar que mostraram "os melhores resultados para mim". </w:t>
            </w:r>
          </w:p>
          <w:p w:rsidR="00000000" w:rsidDel="00000000" w:rsidP="00000000" w:rsidRDefault="00000000" w:rsidRPr="00000000" w14:paraId="0000005F">
            <w:pPr>
              <w:ind w:firstLine="141.73228346456676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Estamos à procura de respostas que provavelmente nos levarão a clicar nos links, para nos levar a clicar nos links dos publicitários - coisas que mostram que os alunos compreendem os resultados da pesquisa beneficiam primeiro o Google.</w:t>
            </w:r>
          </w:p>
          <w:p w:rsidR="00000000" w:rsidDel="00000000" w:rsidP="00000000" w:rsidRDefault="00000000" w:rsidRPr="00000000" w14:paraId="00000060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Exercício interativo:</w:t>
            </w:r>
          </w:p>
          <w:p w:rsidR="00000000" w:rsidDel="00000000" w:rsidP="00000000" w:rsidRDefault="00000000" w:rsidRPr="00000000" w14:paraId="00000063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Abrir a pesquisa no Google sob duas contas diferentes (ou uma sob uma conta que esteja registada, e outra num navegador incógnito). </w:t>
            </w:r>
          </w:p>
          <w:p w:rsidR="00000000" w:rsidDel="00000000" w:rsidP="00000000" w:rsidRDefault="00000000" w:rsidRPr="00000000" w14:paraId="00000064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Pesquisar alguns dos seguintes itens: pizzaria, melhor filme, notícias. </w:t>
            </w:r>
          </w:p>
          <w:p w:rsidR="00000000" w:rsidDel="00000000" w:rsidP="00000000" w:rsidRDefault="00000000" w:rsidRPr="00000000" w14:paraId="00000065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que pensa, porque é que os resultados são diferentes? </w:t>
            </w:r>
          </w:p>
          <w:p w:rsidR="00000000" w:rsidDel="00000000" w:rsidP="00000000" w:rsidRDefault="00000000" w:rsidRPr="00000000" w14:paraId="00000066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Tópicos para discussão:</w:t>
            </w:r>
          </w:p>
          <w:p w:rsidR="00000000" w:rsidDel="00000000" w:rsidP="00000000" w:rsidRDefault="00000000" w:rsidRPr="00000000" w14:paraId="00000068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Os estudantes partilham e apresentam os resultados da sua pesquisa. </w:t>
            </w:r>
          </w:p>
          <w:p w:rsidR="00000000" w:rsidDel="00000000" w:rsidP="00000000" w:rsidRDefault="00000000" w:rsidRPr="00000000" w14:paraId="00000069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Falam sobre o que os seus resultados têm em comum e como são diferentes.  </w:t>
            </w:r>
          </w:p>
          <w:p w:rsidR="00000000" w:rsidDel="00000000" w:rsidP="00000000" w:rsidRDefault="00000000" w:rsidRPr="00000000" w14:paraId="0000006A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algoritmo do Google determina como as páginas na Internet são exibidas e classificadas com base na sua relevância para a sua pesquisa. Em menos de um segundo, os algoritmos de pesquisa inter-relacionados processam a informação de forma extremamente rápida, interpretando a sua consulta e devolvendo resultados personalizados.</w:t>
            </w:r>
          </w:p>
          <w:p w:rsidR="00000000" w:rsidDel="00000000" w:rsidP="00000000" w:rsidRDefault="00000000" w:rsidRPr="00000000" w14:paraId="0000006C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Sites como a Amazon e a Netflix baseiam as recomendações em algoritmos de filtragem colaborativa que analisam outros usos com interesses e gostos semelhantes e subsequentemente fornecem previsões para compras e espectáculos.</w:t>
            </w:r>
          </w:p>
          <w:p w:rsidR="00000000" w:rsidDel="00000000" w:rsidP="00000000" w:rsidRDefault="00000000" w:rsidRPr="00000000" w14:paraId="0000006E">
            <w:pPr>
              <w:rPr>
                <w:color w:val="44546a"/>
              </w:rPr>
            </w:pPr>
            <w:r w:rsidDel="00000000" w:rsidR="00000000" w:rsidRPr="00000000">
              <w:rPr>
                <w:i w:val="1"/>
                <w:color w:val="44546a"/>
                <w:rtl w:val="0"/>
              </w:rPr>
              <w:t xml:space="preserve">Mapping applications</w:t>
            </w:r>
            <w:r w:rsidDel="00000000" w:rsidR="00000000" w:rsidRPr="00000000">
              <w:rPr>
                <w:color w:val="44546a"/>
                <w:rtl w:val="0"/>
              </w:rPr>
              <w:t xml:space="preserve"> como o </w:t>
            </w:r>
            <w:r w:rsidDel="00000000" w:rsidR="00000000" w:rsidRPr="00000000">
              <w:rPr>
                <w:i w:val="1"/>
                <w:color w:val="44546a"/>
                <w:rtl w:val="0"/>
              </w:rPr>
              <w:t xml:space="preserve">Google Maps</w:t>
            </w:r>
            <w:r w:rsidDel="00000000" w:rsidR="00000000" w:rsidRPr="00000000">
              <w:rPr>
                <w:color w:val="44546a"/>
                <w:rtl w:val="0"/>
              </w:rPr>
              <w:t xml:space="preserve"> precisam de calcular rotas através das cidades, tendo em conta a distância, o tráfego e os acidentes. Ferramentas como o Google Flights também consideram rotas através de muitos aeroportos, ao mesmo tempo que consideram escalas, preços, e tempo.</w:t>
            </w:r>
          </w:p>
          <w:p w:rsidR="00000000" w:rsidDel="00000000" w:rsidP="00000000" w:rsidRDefault="00000000" w:rsidRPr="00000000" w14:paraId="0000006F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Tópicos para discussão:</w:t>
            </w:r>
          </w:p>
          <w:p w:rsidR="00000000" w:rsidDel="00000000" w:rsidP="00000000" w:rsidRDefault="00000000" w:rsidRPr="00000000" w14:paraId="00000072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Para que o jogador possa ganhar o jogo, que condições têm de ser cumpridas?</w:t>
            </w:r>
          </w:p>
          <w:p w:rsidR="00000000" w:rsidDel="00000000" w:rsidP="00000000" w:rsidRDefault="00000000" w:rsidRPr="00000000" w14:paraId="00000073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Como podemos manter um registo da pontuação no nosso jogo?</w:t>
            </w:r>
          </w:p>
          <w:p w:rsidR="00000000" w:rsidDel="00000000" w:rsidP="00000000" w:rsidRDefault="00000000" w:rsidRPr="00000000" w14:paraId="00000074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Como podemos contar o número de vezes que cada letra aparece numa palavra?</w:t>
            </w:r>
          </w:p>
          <w:p w:rsidR="00000000" w:rsidDel="00000000" w:rsidP="00000000" w:rsidRDefault="00000000" w:rsidRPr="00000000" w14:paraId="00000075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Quais são as medidas que temos de tomar para trocar os números mais pequenos e maiores de uma lista de números?</w:t>
            </w:r>
          </w:p>
          <w:p w:rsidR="00000000" w:rsidDel="00000000" w:rsidP="00000000" w:rsidRDefault="00000000" w:rsidRPr="00000000" w14:paraId="00000076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Exercício interativo:</w:t>
            </w:r>
          </w:p>
          <w:p w:rsidR="00000000" w:rsidDel="00000000" w:rsidP="00000000" w:rsidRDefault="00000000" w:rsidRPr="00000000" w14:paraId="00000078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professor apresenta o jogo ArtBot. No ArtBot, jogadores de todas as idades aprendem o básico da IA. </w:t>
            </w:r>
          </w:p>
          <w:p w:rsidR="00000000" w:rsidDel="00000000" w:rsidP="00000000" w:rsidRDefault="00000000" w:rsidRPr="00000000" w14:paraId="00000079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A busca dos jogadores consiste em encontrar e recuperar objetos de arte roubados. Os jogadores treinam o seu ajudante de IA para reconhecer e localizar os objectos escondidos num labirinto de masmorras, e ver como funciona a aprendizagem supervisionada e reforçada.</w:t>
            </w:r>
          </w:p>
          <w:p w:rsidR="00000000" w:rsidDel="00000000" w:rsidP="00000000" w:rsidRDefault="00000000" w:rsidRPr="00000000" w14:paraId="0000007A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Os estudantes jogam o jogo ArtBot: </w:t>
            </w: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http://learnml.eu/artbot.php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b w:val="1"/>
                <w:color w:val="44546a"/>
                <w:rtl w:val="0"/>
              </w:rPr>
              <w:t xml:space="preserve">Exercício interativo opcional:</w:t>
            </w:r>
          </w:p>
          <w:p w:rsidR="00000000" w:rsidDel="00000000" w:rsidP="00000000" w:rsidRDefault="00000000" w:rsidRPr="00000000" w14:paraId="0000007E">
            <w:pPr>
              <w:rPr>
                <w:color w:val="44546a"/>
              </w:rPr>
            </w:pP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http://learnml.eu/games.php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Minecraft Learns ML é um pequeno jogo que mostra como os videojogos podem ser usados para ensinar princípios centrais da arquitetura de redes neurais usando a aprendizagem por imitação. No Minecraft Learns ML, os jogadores têm a oportunidade de se familiarizar com a criação de um conjunto de dados de aprendizagem de máquinas e decidir sobre a arquitetura básica de uma rede neural para resolver um simples problema de navegação em tempo real.</w:t>
            </w:r>
          </w:p>
          <w:p w:rsidR="00000000" w:rsidDel="00000000" w:rsidP="00000000" w:rsidRDefault="00000000" w:rsidRPr="00000000" w14:paraId="00000082">
            <w:pPr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O Super Meat Bot é um jogo de vídeo para ensinar os princípios de reforço. Em Super Meat Bot os jogadores têm a oportunidade de conceber níveis com recompensas e dissuasores para uma IA e treiná-la para superar os desafios de navegação cada vez mais difíceis.</w:t>
            </w:r>
          </w:p>
          <w:p w:rsidR="00000000" w:rsidDel="00000000" w:rsidP="00000000" w:rsidRDefault="00000000" w:rsidRPr="00000000" w14:paraId="00000084">
            <w:pPr>
              <w:rPr>
                <w:b w:val="1"/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4" w:val="single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/>
            </w:pPr>
            <w:r w:rsidDel="00000000" w:rsidR="00000000" w:rsidRPr="00000000">
              <w:rPr>
                <w:b w:val="1"/>
                <w:color w:val="323e4f"/>
                <w:rtl w:val="0"/>
              </w:rPr>
              <w:t xml:space="preserve">CONCLUSÃO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jc w:val="left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Da pesquisa do Google às rotinas da manhã, os algoritmos são omnipresentes na nossa vida quotidiana.</w:t>
            </w:r>
          </w:p>
          <w:p w:rsidR="00000000" w:rsidDel="00000000" w:rsidP="00000000" w:rsidRDefault="00000000" w:rsidRPr="00000000" w14:paraId="00000088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9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33"/>
        <w:gridCol w:w="3340"/>
        <w:tblGridChange w:id="0">
          <w:tblGrid>
            <w:gridCol w:w="5633"/>
            <w:gridCol w:w="3340"/>
          </w:tblGrid>
        </w:tblGridChange>
      </w:tblGrid>
      <w:tr>
        <w:trPr>
          <w:cantSplit w:val="0"/>
          <w:trHeight w:val="248" w:hRule="atLeast"/>
          <w:tblHeader w:val="0"/>
        </w:trPr>
        <w:tc>
          <w:tcPr/>
          <w:p w:rsidR="00000000" w:rsidDel="00000000" w:rsidP="00000000" w:rsidRDefault="00000000" w:rsidRPr="00000000" w14:paraId="0000008A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Métodos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Formas de trabalho</w:t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08C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apresentação                                         entrevista</w:t>
            </w:r>
          </w:p>
          <w:p w:rsidR="00000000" w:rsidDel="00000000" w:rsidP="00000000" w:rsidRDefault="00000000" w:rsidRPr="00000000" w14:paraId="0000008D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conversas/discussões                            demonstração</w:t>
            </w:r>
          </w:p>
          <w:p w:rsidR="00000000" w:rsidDel="00000000" w:rsidP="00000000" w:rsidRDefault="00000000" w:rsidRPr="00000000" w14:paraId="0000008E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no texto                                   desempenho de papéis</w:t>
            </w:r>
          </w:p>
          <w:p w:rsidR="00000000" w:rsidDel="00000000" w:rsidP="00000000" w:rsidRDefault="00000000" w:rsidRPr="00000000" w14:paraId="0000008F">
            <w:pPr>
              <w:ind w:left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gráfico</w:t>
            </w:r>
          </w:p>
          <w:p w:rsidR="00000000" w:rsidDel="00000000" w:rsidP="00000000" w:rsidRDefault="00000000" w:rsidRPr="00000000" w14:paraId="00000090">
            <w:pPr>
              <w:ind w:left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exercício /simulação interativa no computador</w:t>
            </w:r>
          </w:p>
          <w:p w:rsidR="00000000" w:rsidDel="00000000" w:rsidP="00000000" w:rsidRDefault="00000000" w:rsidRPr="00000000" w14:paraId="00000091">
            <w:pPr>
              <w:ind w:left="0" w:firstLine="0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ind w:left="239" w:hanging="239"/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individual</w:t>
            </w:r>
          </w:p>
          <w:p w:rsidR="00000000" w:rsidDel="00000000" w:rsidP="00000000" w:rsidRDefault="00000000" w:rsidRPr="00000000" w14:paraId="00000094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trabalhar em pares</w:t>
            </w:r>
          </w:p>
          <w:p w:rsidR="00000000" w:rsidDel="00000000" w:rsidP="00000000" w:rsidRDefault="00000000" w:rsidRPr="00000000" w14:paraId="00000095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de grupo</w:t>
            </w:r>
          </w:p>
          <w:p w:rsidR="00000000" w:rsidDel="00000000" w:rsidP="00000000" w:rsidRDefault="00000000" w:rsidRPr="00000000" w14:paraId="00000096">
            <w:pPr>
              <w:jc w:val="left"/>
              <w:rPr>
                <w:i w:val="1"/>
                <w:color w:val="323e4f"/>
              </w:rPr>
            </w:pPr>
            <w:r w:rsidDel="00000000" w:rsidR="00000000" w:rsidRPr="00000000">
              <w:rPr>
                <w:i w:val="1"/>
                <w:color w:val="323e4f"/>
                <w:rtl w:val="0"/>
              </w:rPr>
              <w:t xml:space="preserve">trabalho prévio</w:t>
            </w:r>
          </w:p>
        </w:tc>
      </w:tr>
    </w:tbl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Material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44546a"/>
              </w:rPr>
            </w:pPr>
            <w:hyperlink r:id="rId11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http://learnml.eu/games.php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44546a"/>
              </w:rPr>
            </w:pPr>
            <w:r w:rsidDel="00000000" w:rsidR="00000000" w:rsidRPr="00000000">
              <w:rPr>
                <w:color w:val="44546a"/>
                <w:rtl w:val="0"/>
              </w:rPr>
              <w:t xml:space="preserve">Google search</w:t>
            </w:r>
          </w:p>
        </w:tc>
      </w:tr>
    </w:tbl>
    <w:p w:rsidR="00000000" w:rsidDel="00000000" w:rsidP="00000000" w:rsidRDefault="00000000" w:rsidRPr="00000000" w14:paraId="0000009B">
      <w:pPr>
        <w:rPr>
          <w:color w:val="323e4f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  <w:color w:val="323e4f"/>
              </w:rPr>
            </w:pPr>
            <w:r w:rsidDel="00000000" w:rsidR="00000000" w:rsidRPr="00000000">
              <w:rPr>
                <w:b w:val="1"/>
                <w:i w:val="1"/>
                <w:color w:val="323e4f"/>
                <w:rtl w:val="0"/>
              </w:rPr>
              <w:t xml:space="preserve">Literatura</w:t>
            </w:r>
          </w:p>
          <w:p w:rsidR="00000000" w:rsidDel="00000000" w:rsidP="00000000" w:rsidRDefault="00000000" w:rsidRPr="00000000" w14:paraId="0000009D">
            <w:pPr>
              <w:jc w:val="left"/>
              <w:rPr>
                <w:color w:val="323e4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44546a"/>
              </w:rPr>
            </w:pPr>
            <w:hyperlink r:id="rId12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http://learnml.eu/games.php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44546a"/>
              </w:rPr>
            </w:pPr>
            <w:hyperlink r:id="rId13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http://learnml.eu/docs/AI_in_Education.pdf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44546a"/>
              </w:rPr>
            </w:pPr>
            <w:hyperlink r:id="rId14">
              <w:r w:rsidDel="00000000" w:rsidR="00000000" w:rsidRPr="00000000">
                <w:rPr>
                  <w:color w:val="0563c1"/>
                  <w:u w:val="single"/>
                  <w:rtl w:val="0"/>
                </w:rPr>
                <w:t xml:space="preserve">https://junilearning.com/blog/guide/importance-of-algorithms-for-kids/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rPr>
                <w:color w:val="44546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0"/>
        <w:tblGridChange w:id="0">
          <w:tblGrid>
            <w:gridCol w:w="9060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tcBorders>
              <w:bottom w:color="000000" w:space="0" w:sz="4" w:val="single"/>
            </w:tcBorders>
            <w:shd w:fill="acb9ca" w:val="clear"/>
            <w:vAlign w:val="center"/>
          </w:tcPr>
          <w:p w:rsidR="00000000" w:rsidDel="00000000" w:rsidP="00000000" w:rsidRDefault="00000000" w:rsidRPr="00000000" w14:paraId="000000A3">
            <w:pPr>
              <w:jc w:val="center"/>
              <w:rPr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OBSERVAÇÕES PESSOAIS, COMENTÁRIOS E NOTAS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sectPr>
      <w:headerReference r:id="rId15" w:type="default"/>
      <w:footerReference r:id="rId16" w:type="default"/>
      <w:footerReference r:id="rId17" w:type="even"/>
      <w:pgSz w:h="16838" w:w="11906" w:orient="portrait"/>
      <w:pgMar w:bottom="1418" w:top="1418" w:left="1418" w:right="1418" w:header="284" w:footer="19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4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6">
    <w:pPr>
      <w:pBdr>
        <w:top w:color="4472c4" w:space="10" w:sz="6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before="240" w:lineRule="auto"/>
      <w:ind w:right="360"/>
      <w:jc w:val="left"/>
      <w:rPr>
        <w:color w:val="44546a"/>
        <w:sz w:val="15"/>
        <w:szCs w:val="15"/>
      </w:rPr>
    </w:pPr>
    <w:hyperlink r:id="rId1">
      <w:r w:rsidDel="00000000" w:rsidR="00000000" w:rsidRPr="00000000">
        <w:rPr>
          <w:color w:val="44546a"/>
          <w:sz w:val="15"/>
          <w:szCs w:val="15"/>
          <w:rtl w:val="0"/>
        </w:rPr>
        <w:t xml:space="preserve">http://erasmus-artie.eu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-154726</wp:posOffset>
          </wp:positionH>
          <wp:positionV relativeFrom="paragraph">
            <wp:posOffset>117263</wp:posOffset>
          </wp:positionV>
          <wp:extent cx="439811" cy="371899"/>
          <wp:effectExtent b="0" l="0" r="0" t="0"/>
          <wp:wrapSquare wrapText="bothSides" distB="0" distT="0" distL="114300" distR="114300"/>
          <wp:docPr descr="Logo&#10;&#10;Description automatically generated with medium confidence" id="15" name="image3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3.png"/>
                  <pic:cNvPicPr preferRelativeResize="0"/>
                </pic:nvPicPr>
                <pic:blipFill>
                  <a:blip r:embed="rId2"/>
                  <a:srcRect b="20433" l="8047" r="72669" t="26955"/>
                  <a:stretch>
                    <a:fillRect/>
                  </a:stretch>
                </pic:blipFill>
                <pic:spPr>
                  <a:xfrm>
                    <a:off x="0" y="0"/>
                    <a:ext cx="439811" cy="37189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rFonts w:ascii="Times New Roman" w:cs="Times New Roman" w:eastAsia="Times New Roman" w:hAnsi="Times New Roman"/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left="-142" w:firstLine="0"/>
      <w:jc w:val="right"/>
      <w:rPr>
        <w:rFonts w:ascii="Times New Roman" w:cs="Times New Roman" w:eastAsia="Times New Roman" w:hAnsi="Times New Roman"/>
        <w:b w:val="1"/>
        <w:i w:val="1"/>
        <w:color w:val="1f3864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rFonts w:ascii="Times New Roman" w:cs="Times New Roman" w:eastAsia="Times New Roman" w:hAnsi="Times New Roman"/>
        <w:b w:val="1"/>
        <w:color w:val="1f3864"/>
        <w:sz w:val="15"/>
        <w:szCs w:val="15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1f3864"/>
        <w:sz w:val="15"/>
        <w:szCs w:val="15"/>
      </w:rPr>
      <w:drawing>
        <wp:inline distB="0" distT="0" distL="0" distR="0">
          <wp:extent cx="2580004" cy="510791"/>
          <wp:effectExtent b="0" l="0" r="0" t="0"/>
          <wp:docPr descr="Logo&#10;&#10;Description automatically generated with medium confidence" id="12" name="image4.png"/>
          <a:graphic>
            <a:graphicData uri="http://schemas.openxmlformats.org/drawingml/2006/picture">
              <pic:pic>
                <pic:nvPicPr>
                  <pic:cNvPr descr="Logo&#10;&#10;Description automatically generated with medium confidence" id="0" name="image4.png"/>
                  <pic:cNvPicPr preferRelativeResize="0"/>
                </pic:nvPicPr>
                <pic:blipFill>
                  <a:blip r:embed="rId1"/>
                  <a:srcRect b="14479" l="0" r="0" t="21649"/>
                  <a:stretch>
                    <a:fillRect/>
                  </a:stretch>
                </pic:blipFill>
                <pic:spPr>
                  <a:xfrm>
                    <a:off x="0" y="0"/>
                    <a:ext cx="2580004" cy="51079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 New Roman" w:cs="Times New Roman" w:eastAsia="Times New Roman" w:hAnsi="Times New Roman"/>
        <w:b w:val="1"/>
        <w:color w:val="1f3864"/>
        <w:sz w:val="15"/>
        <w:szCs w:val="15"/>
      </w:rPr>
      <w:drawing>
        <wp:inline distB="0" distT="0" distL="0" distR="0">
          <wp:extent cx="2169489" cy="477804"/>
          <wp:effectExtent b="0" l="0" r="0" t="0"/>
          <wp:docPr descr="Graphical user interface, text&#10;&#10;Description automatically generated" id="14" name="image2.jpg"/>
          <a:graphic>
            <a:graphicData uri="http://schemas.openxmlformats.org/drawingml/2006/picture">
              <pic:pic>
                <pic:nvPicPr>
                  <pic:cNvPr descr="Graphical user interface, text&#10;&#10;Description automatically generated"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69489" cy="47780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E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ARTIE: Artificial Intelligence in Education - challenges and opportunities of the new era:</w:t>
    </w:r>
  </w:p>
  <w:p w:rsidR="00000000" w:rsidDel="00000000" w:rsidP="00000000" w:rsidRDefault="00000000" w:rsidRPr="00000000" w14:paraId="000000AF">
    <w:pPr>
      <w:pStyle w:val="Heading1"/>
      <w:jc w:val="center"/>
      <w:rPr>
        <w:rFonts w:ascii="Calibri" w:cs="Calibri" w:eastAsia="Calibri" w:hAnsi="Calibri"/>
        <w:b w:val="0"/>
        <w:color w:val="44546a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0"/>
        <w:color w:val="44546a"/>
        <w:sz w:val="15"/>
        <w:szCs w:val="15"/>
        <w:rtl w:val="0"/>
      </w:rPr>
      <w:t xml:space="preserve">development of a new curriculum, guide for educators and online course for students</w:t>
    </w:r>
  </w:p>
  <w:p w:rsidR="00000000" w:rsidDel="00000000" w:rsidP="00000000" w:rsidRDefault="00000000" w:rsidRPr="00000000" w14:paraId="000000B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44546a"/>
        <w:sz w:val="15"/>
        <w:szCs w:val="15"/>
      </w:rPr>
    </w:pPr>
    <w:r w:rsidDel="00000000" w:rsidR="00000000" w:rsidRPr="00000000">
      <w:rPr>
        <w:color w:val="44546a"/>
        <w:sz w:val="15"/>
        <w:szCs w:val="15"/>
        <w:rtl w:val="0"/>
      </w:rPr>
      <w:t xml:space="preserve">Project co-funded by European Union under Erasmus+ Programme, 2020-1-HR01-KA201-077800</w:t>
    </w:r>
  </w:p>
  <w:p w:rsidR="00000000" w:rsidDel="00000000" w:rsidP="00000000" w:rsidRDefault="00000000" w:rsidRPr="00000000" w14:paraId="000000B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hr-H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rFonts w:ascii="Arial" w:cs="Arial" w:eastAsia="Arial" w:hAnsi="Arial"/>
      <w:b w:val="1"/>
      <w:color w:val="00000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E6368"/>
    <w:rPr>
      <w:rFonts w:eastAsia="Times New Roman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3571CC"/>
    <w:pPr>
      <w:keepNext w:val="1"/>
      <w:keepLines w:val="1"/>
      <w:outlineLvl w:val="0"/>
    </w:pPr>
    <w:rPr>
      <w:rFonts w:ascii="Arial" w:hAnsi="Arial"/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3571CC"/>
    <w:pPr>
      <w:keepNext w:val="1"/>
      <w:keepLines w:val="1"/>
      <w:outlineLvl w:val="1"/>
    </w:pPr>
    <w:rPr>
      <w:rFonts w:ascii="Arial" w:hAnsi="Arial"/>
      <w:b w:val="1"/>
      <w:bCs w:val="1"/>
      <w:color w:val="00000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2705CC"/>
    <w:pPr>
      <w:keepNext w:val="1"/>
      <w:keepLines w:val="1"/>
      <w:spacing w:before="40"/>
      <w:outlineLvl w:val="2"/>
    </w:pPr>
    <w:rPr>
      <w:rFonts w:asciiTheme="majorHAnsi" w:cstheme="majorBidi" w:eastAsiaTheme="majorEastAsia" w:hAnsiTheme="majorHAnsi"/>
      <w:color w:val="1f3763" w:themeColor="accent1" w:themeShade="00007F"/>
      <w:sz w:val="24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Heading1Char" w:customStyle="1">
    <w:name w:val="Heading 1 Char"/>
    <w:link w:val="Heading1"/>
    <w:uiPriority w:val="9"/>
    <w:rsid w:val="003571CC"/>
    <w:rPr>
      <w:rFonts w:ascii="Arial" w:cs="Times New Roman" w:eastAsia="Times New Roman" w:hAnsi="Arial"/>
      <w:b w:val="1"/>
      <w:bCs w:val="1"/>
      <w:sz w:val="28"/>
      <w:szCs w:val="28"/>
    </w:rPr>
  </w:style>
  <w:style w:type="character" w:styleId="Heading2Char" w:customStyle="1">
    <w:name w:val="Heading 2 Char"/>
    <w:link w:val="Heading2"/>
    <w:uiPriority w:val="9"/>
    <w:rsid w:val="003571CC"/>
    <w:rPr>
      <w:rFonts w:ascii="Arial" w:cs="Times New Roman" w:eastAsia="Times New Roman" w:hAnsi="Arial"/>
      <w:b w:val="1"/>
      <w:bCs w:val="1"/>
      <w:color w:val="000000"/>
      <w:sz w:val="26"/>
      <w:szCs w:val="26"/>
    </w:rPr>
  </w:style>
  <w:style w:type="table" w:styleId="TableGrid">
    <w:name w:val="Table Grid"/>
    <w:basedOn w:val="TableNormal"/>
    <w:rsid w:val="007F288F"/>
    <w:rPr>
      <w:rFonts w:ascii="Times New Roman" w:eastAsia="Times New Roman" w:hAnsi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styleId="HeaderChar" w:customStyle="1">
    <w:name w:val="Header Char"/>
    <w:link w:val="Head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 w:val="1"/>
    <w:rsid w:val="007F288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styleId="FooterChar" w:customStyle="1">
    <w:name w:val="Footer Char"/>
    <w:link w:val="Footer"/>
    <w:uiPriority w:val="99"/>
    <w:rsid w:val="007F288F"/>
    <w:rPr>
      <w:rFonts w:ascii="Times New Roman" w:cs="Times New Roman" w:eastAsia="Times New Roman" w:hAnsi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F288F"/>
    <w:rPr>
      <w:rFonts w:ascii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7F288F"/>
    <w:rPr>
      <w:rFonts w:ascii="Tahoma" w:cs="Tahoma" w:eastAsia="Times New Roman" w:hAnsi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 w:val="1"/>
    <w:rsid w:val="00972D23"/>
    <w:pPr>
      <w:ind w:left="720"/>
      <w:contextualSpacing w:val="1"/>
    </w:pPr>
  </w:style>
  <w:style w:type="paragraph" w:styleId="NormalWeb">
    <w:name w:val="Normal (Web)"/>
    <w:basedOn w:val="Normal"/>
    <w:uiPriority w:val="99"/>
    <w:rsid w:val="00183209"/>
    <w:pPr>
      <w:spacing w:after="100" w:afterAutospacing="1" w:before="100" w:beforeAutospacing="1"/>
    </w:pPr>
    <w:rPr>
      <w:rFonts w:ascii="Times New Roman" w:hAnsi="Times New Roman"/>
    </w:rPr>
  </w:style>
  <w:style w:type="paragraph" w:styleId="NoSpacing">
    <w:name w:val="No Spacing"/>
    <w:uiPriority w:val="1"/>
    <w:qFormat w:val="1"/>
    <w:rsid w:val="00B64D72"/>
    <w:rPr>
      <w:rFonts w:eastAsia="Times New Roman"/>
      <w:szCs w:val="24"/>
      <w:lang w:eastAsia="hr-HR"/>
    </w:rPr>
  </w:style>
  <w:style w:type="paragraph" w:styleId="Razred" w:customStyle="1">
    <w:name w:val="_Razred"/>
    <w:basedOn w:val="Normal"/>
    <w:qFormat w:val="1"/>
    <w:rsid w:val="0064702D"/>
    <w:rPr>
      <w:rFonts w:cs="Arial"/>
      <w:b w:val="1"/>
      <w:i w:val="1"/>
      <w:color w:val="44546a" w:themeColor="text2"/>
      <w:szCs w:val="20"/>
    </w:rPr>
  </w:style>
  <w:style w:type="paragraph" w:styleId="Razrednaslov" w:customStyle="1">
    <w:name w:val="_Razred_naslov"/>
    <w:basedOn w:val="Normal"/>
    <w:qFormat w:val="1"/>
    <w:rsid w:val="0064702D"/>
    <w:pPr>
      <w:jc w:val="left"/>
    </w:pPr>
    <w:rPr>
      <w:b w:val="1"/>
      <w:color w:val="44546a" w:themeColor="text2"/>
      <w:sz w:val="22"/>
      <w:szCs w:val="22"/>
    </w:rPr>
  </w:style>
  <w:style w:type="paragraph" w:styleId="Razredcentar" w:customStyle="1">
    <w:name w:val="_Razred_centar"/>
    <w:basedOn w:val="Normal"/>
    <w:qFormat w:val="1"/>
    <w:rsid w:val="0064702D"/>
    <w:pPr>
      <w:jc w:val="center"/>
    </w:pPr>
    <w:rPr>
      <w:rFonts w:cs="Arial"/>
      <w:b w:val="1"/>
      <w:bCs w:val="1"/>
      <w:color w:val="44546a" w:themeColor="text2"/>
      <w:szCs w:val="20"/>
    </w:rPr>
  </w:style>
  <w:style w:type="paragraph" w:styleId="Revision">
    <w:name w:val="Revision"/>
    <w:hidden w:val="1"/>
    <w:uiPriority w:val="99"/>
    <w:semiHidden w:val="1"/>
    <w:rsid w:val="00837AA5"/>
    <w:rPr>
      <w:rFonts w:eastAsia="Times New Roman"/>
      <w:szCs w:val="24"/>
      <w:lang w:eastAsia="hr-HR"/>
    </w:rPr>
  </w:style>
  <w:style w:type="character" w:styleId="Hyperlink">
    <w:name w:val="Hyperlink"/>
    <w:basedOn w:val="DefaultParagraphFont"/>
    <w:uiPriority w:val="99"/>
    <w:unhideWhenUsed w:val="1"/>
    <w:rsid w:val="002C1E0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2C1E02"/>
    <w:rPr>
      <w:color w:val="954f72" w:themeColor="followedHyperlink"/>
      <w:u w:val="single"/>
    </w:rPr>
  </w:style>
  <w:style w:type="paragraph" w:styleId="p1" w:customStyle="1">
    <w:name w:val="p1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3333"/>
      <w:sz w:val="27"/>
      <w:szCs w:val="27"/>
      <w:lang w:eastAsia="en-US" w:val="en-US"/>
    </w:rPr>
  </w:style>
  <w:style w:type="paragraph" w:styleId="p2" w:customStyle="1">
    <w:name w:val="p2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3333"/>
      <w:sz w:val="24"/>
      <w:lang w:eastAsia="en-US" w:val="en-US"/>
    </w:rPr>
  </w:style>
  <w:style w:type="paragraph" w:styleId="p3" w:customStyle="1">
    <w:name w:val="p3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cccc"/>
      <w:sz w:val="24"/>
      <w:lang w:eastAsia="en-US" w:val="en-US"/>
    </w:rPr>
  </w:style>
  <w:style w:type="character" w:styleId="s1" w:customStyle="1">
    <w:name w:val="s1"/>
    <w:basedOn w:val="DefaultParagraphFont"/>
    <w:rsid w:val="001E46EC"/>
  </w:style>
  <w:style w:type="paragraph" w:styleId="p4" w:customStyle="1">
    <w:name w:val="p4"/>
    <w:basedOn w:val="Normal"/>
    <w:rsid w:val="001E46EC"/>
    <w:pPr>
      <w:shd w:color="auto" w:fill="ffffff" w:val="clear"/>
      <w:jc w:val="left"/>
    </w:pPr>
    <w:rPr>
      <w:rFonts w:ascii="Helvetica" w:eastAsia="Calibri" w:hAnsi="Helvetica"/>
      <w:color w:val="33cccc"/>
      <w:sz w:val="24"/>
      <w:lang w:eastAsia="en-US" w:val="en-US"/>
    </w:rPr>
  </w:style>
  <w:style w:type="character" w:styleId="s2" w:customStyle="1">
    <w:name w:val="s2"/>
    <w:basedOn w:val="DefaultParagraphFont"/>
    <w:rsid w:val="001E46EC"/>
    <w:rPr>
      <w:rFonts w:ascii="Helvetica" w:hAnsi="Helvetica" w:hint="default"/>
      <w:color w:val="33cccc"/>
      <w:sz w:val="24"/>
      <w:szCs w:val="24"/>
    </w:rPr>
  </w:style>
  <w:style w:type="character" w:styleId="apple-converted-space" w:customStyle="1">
    <w:name w:val="apple-converted-space"/>
    <w:basedOn w:val="DefaultParagraphFont"/>
    <w:rsid w:val="001E46EC"/>
  </w:style>
  <w:style w:type="paragraph" w:styleId="p5" w:customStyle="1">
    <w:name w:val="p5"/>
    <w:basedOn w:val="Normal"/>
    <w:rsid w:val="005B2B88"/>
    <w:pPr>
      <w:jc w:val="left"/>
    </w:pPr>
    <w:rPr>
      <w:rFonts w:ascii="Comic Sans MS" w:eastAsia="Calibri" w:hAnsi="Comic Sans MS"/>
      <w:color w:val="12234b"/>
      <w:szCs w:val="20"/>
      <w:lang w:eastAsia="en-US" w:val="en-US"/>
    </w:rPr>
  </w:style>
  <w:style w:type="paragraph" w:styleId="p6" w:customStyle="1">
    <w:name w:val="p6"/>
    <w:basedOn w:val="Normal"/>
    <w:rsid w:val="005B2B88"/>
    <w:pPr>
      <w:ind w:left="1440" w:hanging="144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7" w:customStyle="1">
    <w:name w:val="p7"/>
    <w:basedOn w:val="Normal"/>
    <w:rsid w:val="005B2B88"/>
    <w:pPr>
      <w:ind w:left="1440" w:firstLine="72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8" w:customStyle="1">
    <w:name w:val="p8"/>
    <w:basedOn w:val="Normal"/>
    <w:rsid w:val="005B2B88"/>
    <w:pPr>
      <w:ind w:left="720" w:firstLine="72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9" w:customStyle="1">
    <w:name w:val="p9"/>
    <w:basedOn w:val="Normal"/>
    <w:rsid w:val="005B2B88"/>
    <w:pPr>
      <w:ind w:left="720" w:firstLine="720"/>
      <w:jc w:val="left"/>
    </w:pPr>
    <w:rPr>
      <w:rFonts w:ascii="Arial" w:cs="Arial" w:eastAsia="Calibri" w:hAnsi="Arial"/>
      <w:color w:val="12234b"/>
      <w:sz w:val="18"/>
      <w:szCs w:val="18"/>
      <w:lang w:eastAsia="en-US" w:val="en-US"/>
    </w:rPr>
  </w:style>
  <w:style w:type="paragraph" w:styleId="p10" w:customStyle="1">
    <w:name w:val="p10"/>
    <w:basedOn w:val="Normal"/>
    <w:rsid w:val="005B2B88"/>
    <w:pPr>
      <w:ind w:left="1440" w:hanging="1440"/>
      <w:jc w:val="left"/>
    </w:pPr>
    <w:rPr>
      <w:rFonts w:ascii="Arial" w:cs="Arial" w:eastAsia="Calibri" w:hAnsi="Arial"/>
      <w:color w:val="12234b"/>
      <w:sz w:val="18"/>
      <w:szCs w:val="18"/>
      <w:lang w:eastAsia="en-US" w:val="en-US"/>
    </w:rPr>
  </w:style>
  <w:style w:type="paragraph" w:styleId="p11" w:customStyle="1">
    <w:name w:val="p11"/>
    <w:basedOn w:val="Normal"/>
    <w:rsid w:val="005B2B88"/>
    <w:pPr>
      <w:ind w:left="2160" w:hanging="2160"/>
      <w:jc w:val="left"/>
    </w:pPr>
    <w:rPr>
      <w:rFonts w:ascii="Arial" w:cs="Arial" w:eastAsia="Calibri" w:hAnsi="Arial"/>
      <w:color w:val="333333"/>
      <w:sz w:val="18"/>
      <w:szCs w:val="18"/>
      <w:lang w:eastAsia="en-US" w:val="en-US"/>
    </w:rPr>
  </w:style>
  <w:style w:type="paragraph" w:styleId="p12" w:customStyle="1">
    <w:name w:val="p12"/>
    <w:basedOn w:val="Normal"/>
    <w:rsid w:val="005B2B88"/>
    <w:pPr>
      <w:ind w:left="2160" w:hanging="2160"/>
      <w:jc w:val="left"/>
    </w:pPr>
    <w:rPr>
      <w:rFonts w:ascii="Arial" w:cs="Arial" w:eastAsia="Calibri" w:hAnsi="Arial"/>
      <w:color w:val="12234b"/>
      <w:sz w:val="18"/>
      <w:szCs w:val="18"/>
      <w:lang w:eastAsia="en-US" w:val="en-US"/>
    </w:rPr>
  </w:style>
  <w:style w:type="paragraph" w:styleId="p13" w:customStyle="1">
    <w:name w:val="p13"/>
    <w:basedOn w:val="Normal"/>
    <w:rsid w:val="005B2B88"/>
    <w:pPr>
      <w:jc w:val="left"/>
    </w:pPr>
    <w:rPr>
      <w:rFonts w:ascii="Times New Roman" w:eastAsia="Calibri" w:hAnsi="Times New Roman"/>
      <w:color w:val="12234b"/>
      <w:sz w:val="24"/>
      <w:lang w:eastAsia="en-US" w:val="en-US"/>
    </w:rPr>
  </w:style>
  <w:style w:type="paragraph" w:styleId="p14" w:customStyle="1">
    <w:name w:val="p14"/>
    <w:basedOn w:val="Normal"/>
    <w:rsid w:val="005B2B88"/>
    <w:pPr>
      <w:ind w:left="1440" w:hanging="1440"/>
      <w:jc w:val="left"/>
    </w:pPr>
    <w:rPr>
      <w:rFonts w:ascii="Verdana" w:eastAsia="Calibri" w:hAnsi="Verdana"/>
      <w:color w:val="12234b"/>
      <w:sz w:val="18"/>
      <w:szCs w:val="18"/>
      <w:lang w:eastAsia="en-US" w:val="en-US"/>
    </w:rPr>
  </w:style>
  <w:style w:type="paragraph" w:styleId="p15" w:customStyle="1">
    <w:name w:val="p15"/>
    <w:basedOn w:val="Normal"/>
    <w:rsid w:val="005B2B88"/>
    <w:pPr>
      <w:ind w:left="1440" w:hanging="1440"/>
      <w:jc w:val="left"/>
    </w:pPr>
    <w:rPr>
      <w:rFonts w:ascii="Times New Roman" w:eastAsia="Calibri" w:hAnsi="Times New Roman"/>
      <w:color w:val="12234b"/>
      <w:sz w:val="24"/>
      <w:lang w:eastAsia="en-US" w:val="en-US"/>
    </w:rPr>
  </w:style>
  <w:style w:type="paragraph" w:styleId="p16" w:customStyle="1">
    <w:name w:val="p16"/>
    <w:basedOn w:val="Normal"/>
    <w:rsid w:val="005B2B88"/>
    <w:pPr>
      <w:ind w:left="1080" w:hanging="108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17" w:customStyle="1">
    <w:name w:val="p17"/>
    <w:basedOn w:val="Normal"/>
    <w:rsid w:val="005B2B88"/>
    <w:pPr>
      <w:jc w:val="left"/>
    </w:pPr>
    <w:rPr>
      <w:rFonts w:ascii="Arial" w:cs="Arial" w:eastAsia="Calibri" w:hAnsi="Arial"/>
      <w:color w:val="12234b"/>
      <w:sz w:val="24"/>
      <w:lang w:eastAsia="en-US" w:val="en-US"/>
    </w:rPr>
  </w:style>
  <w:style w:type="paragraph" w:styleId="p18" w:customStyle="1">
    <w:name w:val="p18"/>
    <w:basedOn w:val="Normal"/>
    <w:rsid w:val="005B2B88"/>
    <w:pPr>
      <w:jc w:val="left"/>
    </w:pPr>
    <w:rPr>
      <w:rFonts w:ascii="Times" w:eastAsia="Calibri" w:hAnsi="Times"/>
      <w:color w:val="12234b"/>
      <w:sz w:val="24"/>
      <w:lang w:eastAsia="en-US" w:val="en-US"/>
    </w:rPr>
  </w:style>
  <w:style w:type="paragraph" w:styleId="p19" w:customStyle="1">
    <w:name w:val="p19"/>
    <w:basedOn w:val="Normal"/>
    <w:rsid w:val="005B2B88"/>
    <w:pPr>
      <w:ind w:firstLine="36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20" w:customStyle="1">
    <w:name w:val="p20"/>
    <w:basedOn w:val="Normal"/>
    <w:rsid w:val="005B2B88"/>
    <w:pPr>
      <w:ind w:left="420" w:hanging="420"/>
      <w:jc w:val="left"/>
    </w:pPr>
    <w:rPr>
      <w:rFonts w:ascii="Arial" w:cs="Arial" w:eastAsia="Calibri" w:hAnsi="Arial"/>
      <w:color w:val="12234b"/>
      <w:szCs w:val="20"/>
      <w:lang w:eastAsia="en-US" w:val="en-US"/>
    </w:rPr>
  </w:style>
  <w:style w:type="paragraph" w:styleId="p21" w:customStyle="1">
    <w:name w:val="p21"/>
    <w:basedOn w:val="Normal"/>
    <w:rsid w:val="005B2B88"/>
    <w:pPr>
      <w:jc w:val="left"/>
    </w:pPr>
    <w:rPr>
      <w:rFonts w:ascii="Arial" w:cs="Arial" w:eastAsia="Calibri" w:hAnsi="Arial"/>
      <w:color w:val="000080"/>
      <w:szCs w:val="20"/>
      <w:lang w:eastAsia="en-US" w:val="en-US"/>
    </w:rPr>
  </w:style>
  <w:style w:type="paragraph" w:styleId="p22" w:customStyle="1">
    <w:name w:val="p22"/>
    <w:basedOn w:val="Normal"/>
    <w:rsid w:val="005B2B88"/>
    <w:pPr>
      <w:ind w:left="1080" w:hanging="1080"/>
      <w:jc w:val="left"/>
    </w:pPr>
    <w:rPr>
      <w:rFonts w:ascii="Arial" w:cs="Arial" w:eastAsia="Calibri" w:hAnsi="Arial"/>
      <w:color w:val="000080"/>
      <w:szCs w:val="20"/>
      <w:lang w:eastAsia="en-US" w:val="en-US"/>
    </w:rPr>
  </w:style>
  <w:style w:type="character" w:styleId="s3" w:customStyle="1">
    <w:name w:val="s3"/>
    <w:basedOn w:val="DefaultParagraphFont"/>
    <w:rsid w:val="005B2B88"/>
    <w:rPr>
      <w:rFonts w:ascii="Times New Roman" w:cs="Times New Roman" w:hAnsi="Times New Roman" w:hint="default"/>
      <w:sz w:val="18"/>
      <w:szCs w:val="18"/>
    </w:rPr>
  </w:style>
  <w:style w:type="character" w:styleId="s4" w:customStyle="1">
    <w:name w:val="s4"/>
    <w:basedOn w:val="DefaultParagraphFont"/>
    <w:rsid w:val="005B2B88"/>
    <w:rPr>
      <w:rFonts w:ascii="Arial" w:cs="Arial" w:hAnsi="Arial" w:hint="default"/>
      <w:sz w:val="18"/>
      <w:szCs w:val="18"/>
    </w:rPr>
  </w:style>
  <w:style w:type="character" w:styleId="s5" w:customStyle="1">
    <w:name w:val="s5"/>
    <w:basedOn w:val="DefaultParagraphFont"/>
    <w:rsid w:val="005B2B88"/>
    <w:rPr>
      <w:rFonts w:ascii="Times New Roman" w:cs="Times New Roman" w:hAnsi="Times New Roman" w:hint="default"/>
      <w:sz w:val="24"/>
      <w:szCs w:val="24"/>
    </w:rPr>
  </w:style>
  <w:style w:type="character" w:styleId="s6" w:customStyle="1">
    <w:name w:val="s6"/>
    <w:basedOn w:val="DefaultParagraphFont"/>
    <w:rsid w:val="005B2B88"/>
    <w:rPr>
      <w:color w:val="12234b"/>
    </w:rPr>
  </w:style>
  <w:style w:type="character" w:styleId="s7" w:customStyle="1">
    <w:name w:val="s7"/>
    <w:basedOn w:val="DefaultParagraphFont"/>
    <w:rsid w:val="005B2B88"/>
    <w:rPr>
      <w:rFonts w:ascii="Arial" w:cs="Arial" w:hAnsi="Arial" w:hint="default"/>
      <w:sz w:val="20"/>
      <w:szCs w:val="20"/>
    </w:rPr>
  </w:style>
  <w:style w:type="character" w:styleId="s8" w:customStyle="1">
    <w:name w:val="s8"/>
    <w:basedOn w:val="DefaultParagraphFont"/>
    <w:rsid w:val="005B2B88"/>
    <w:rPr>
      <w:rFonts w:ascii="Times New Roman" w:cs="Times New Roman" w:hAnsi="Times New Roman" w:hint="default"/>
      <w:sz w:val="14"/>
      <w:szCs w:val="14"/>
    </w:rPr>
  </w:style>
  <w:style w:type="character" w:styleId="UnresolvedMention1" w:customStyle="1">
    <w:name w:val="Unresolved Mention1"/>
    <w:basedOn w:val="DefaultParagraphFont"/>
    <w:uiPriority w:val="99"/>
    <w:rsid w:val="00572CC6"/>
    <w:rPr>
      <w:color w:val="605e5c"/>
      <w:shd w:color="auto" w:fill="e1dfdd" w:val="clear"/>
    </w:rPr>
  </w:style>
  <w:style w:type="character" w:styleId="PageNumber">
    <w:name w:val="page number"/>
    <w:basedOn w:val="DefaultParagraphFont"/>
    <w:uiPriority w:val="99"/>
    <w:semiHidden w:val="1"/>
    <w:unhideWhenUsed w:val="1"/>
    <w:rsid w:val="00572CC6"/>
  </w:style>
  <w:style w:type="character" w:styleId="Strong">
    <w:name w:val="Strong"/>
    <w:basedOn w:val="DefaultParagraphFont"/>
    <w:uiPriority w:val="22"/>
    <w:qFormat w:val="1"/>
    <w:rsid w:val="00AA15AF"/>
    <w:rPr>
      <w:b w:val="1"/>
      <w:bCs w:val="1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2705CC"/>
    <w:rPr>
      <w:rFonts w:asciiTheme="majorHAnsi" w:cstheme="majorBidi" w:eastAsiaTheme="majorEastAsia" w:hAnsiTheme="majorHAnsi"/>
      <w:color w:val="1f3763" w:themeColor="accent1" w:themeShade="00007F"/>
      <w:sz w:val="24"/>
      <w:szCs w:val="24"/>
      <w:lang w:eastAsia="hr-HR" w:val="hr-HR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name w:val="a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0" w:customStyle="1">
    <w:name w:val="a0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1" w:customStyle="1">
    <w:name w:val="a1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2" w:customStyle="1">
    <w:name w:val="a2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3" w:customStyle="1">
    <w:name w:val="a3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4" w:customStyle="1">
    <w:name w:val="a4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5" w:customStyle="1">
    <w:name w:val="a5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6" w:customStyle="1">
    <w:name w:val="a6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a7" w:customStyle="1">
    <w:name w:val="a7"/>
    <w:basedOn w:val="TableNormal"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2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3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4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5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6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7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8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  <w:style w:type="table" w:styleId="Table9">
    <w:basedOn w:val="TableNormal"/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learnml.eu/games.php" TargetMode="External"/><Relationship Id="rId10" Type="http://schemas.openxmlformats.org/officeDocument/2006/relationships/hyperlink" Target="http://learnml.eu/games.php" TargetMode="External"/><Relationship Id="rId13" Type="http://schemas.openxmlformats.org/officeDocument/2006/relationships/hyperlink" Target="http://learnml.eu/docs/AI_in_Education.pdf" TargetMode="External"/><Relationship Id="rId12" Type="http://schemas.openxmlformats.org/officeDocument/2006/relationships/hyperlink" Target="http://learnml.eu/games.php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learnml.eu/artbot.php" TargetMode="External"/><Relationship Id="rId15" Type="http://schemas.openxmlformats.org/officeDocument/2006/relationships/header" Target="header1.xml"/><Relationship Id="rId14" Type="http://schemas.openxmlformats.org/officeDocument/2006/relationships/hyperlink" Target="https://junilearning.com/blog/guide/importance-of-algorithms-for-kids/" TargetMode="External"/><Relationship Id="rId17" Type="http://schemas.openxmlformats.org/officeDocument/2006/relationships/footer" Target="footer1.xml"/><Relationship Id="rId16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erasmus-artie.eu" TargetMode="External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Asa1NH/AebhByFFFBDamyOKsndw==">AMUW2mVVZkO8HqQpFTHUKrBv2o59hmxgtgyd5xlBaxBTLfrOQEQftL0LARtH9ZGk7cVlYCjD5G21crGiFzHYFiwCXrsL/bAtfxVnUa4KExp2YCtv37xgemI=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2021-09-22T05:45:00Z</dcterms:created>
  <dc:creator>HP Mobile</dc:creator>
</cp:coreProperties>
</file>